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/>
        <w:ind w:firstLine="709" w:left="0"/>
        <w:jc w:val="center"/>
        <w:rPr>
          <w:b w:val="1"/>
        </w:rPr>
      </w:pPr>
      <w:r>
        <w:rPr>
          <w:b w:val="1"/>
        </w:rPr>
        <w:t>Прокуратурой района проведена проверка соблюдения требований федерального законодательства</w:t>
      </w:r>
    </w:p>
    <w:p w14:paraId="02000000">
      <w:pPr>
        <w:widowControl w:val="0"/>
        <w:spacing w:after="0"/>
        <w:ind/>
        <w:jc w:val="both"/>
      </w:pPr>
    </w:p>
    <w:p w14:paraId="03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Прокуратурой района во исполнение поручения прокуратуры области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проведена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проверка соблюдения требований трудового законодательства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br/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в деятельности ООО «Сосновский каравай»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(далее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–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Организация)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, в ходе которой установлено следующее.</w:t>
      </w:r>
      <w:r>
        <w:rPr>
          <w:color w:val="000000"/>
          <w:sz w:val="28"/>
          <w:u w:val="none"/>
        </w:rPr>
        <w:t xml:space="preserve"> </w:t>
      </w:r>
    </w:p>
    <w:p w14:paraId="04000000">
      <w:pPr>
        <w:widowControl w:val="1"/>
        <w:spacing w:after="0"/>
        <w:ind w:firstLine="709"/>
        <w:jc w:val="both"/>
        <w:rPr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Так, своевременно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не прошли периодический медицинский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осмотр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br/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и профессиональную гигиеническую подготовку и аттестацию некоторые сотрудники.</w:t>
      </w:r>
    </w:p>
    <w:p w14:paraId="05000000">
      <w:pPr>
        <w:widowControl w:val="0"/>
        <w:spacing w:after="0"/>
        <w:ind w:firstLine="709" w:left="0"/>
        <w:jc w:val="both"/>
      </w:pPr>
      <w:r>
        <w:t xml:space="preserve">В связи с выявленными нарушениями руководителю </w:t>
      </w:r>
      <w:r>
        <w:t>внесено представление об устранении требований федерального законодательства.</w:t>
      </w:r>
    </w:p>
    <w:p w14:paraId="06000000">
      <w:pPr>
        <w:widowControl w:val="0"/>
        <w:spacing w:after="0"/>
        <w:ind/>
      </w:pPr>
    </w:p>
    <w:p w14:paraId="07000000">
      <w:pPr>
        <w:widowControl w:val="0"/>
        <w:spacing w:after="0"/>
        <w:ind/>
      </w:pPr>
    </w:p>
    <w:p w14:paraId="08000000">
      <w:pPr>
        <w:widowControl w:val="0"/>
        <w:spacing w:after="0"/>
        <w:ind w:firstLine="709" w:left="0"/>
      </w:pPr>
      <w:r>
        <w:t>Прокуратура Сосновского района.</w:t>
      </w:r>
    </w:p>
    <w:p w14:paraId="09000000">
      <w:pPr>
        <w:widowControl w:val="0"/>
        <w:spacing w:after="0"/>
        <w:ind w:firstLine="709" w:left="0"/>
        <w:jc w:val="both"/>
      </w:pPr>
    </w:p>
    <w:sectPr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spacing w:line="240" w:lineRule="auto"/>
      <w:ind/>
    </w:pPr>
    <w:rPr>
      <w:rFonts w:ascii="Times New Roman" w:hAnsi="Times New Roman"/>
      <w:sz w:val="28"/>
    </w:rPr>
  </w:style>
  <w:style w:default="1" w:styleId="Style_1_ch" w:type="character">
    <w:name w:val="Normal"/>
    <w:link w:val="Style_1"/>
    <w:rPr>
      <w:rFonts w:ascii="Times New Roman" w:hAnsi="Times New Roman"/>
      <w:sz w:val="28"/>
    </w:rPr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5"/>
    <w:next w:val="Style_1"/>
    <w:link w:val="Style_18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2026-06-08T13:08:40Z</dcterms:created>
  <dcterms:modified xsi:type="dcterms:W3CDTF">2026-06-08T13:08:40Z</dcterms:modified>
</cp:coreProperties>
</file>